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OBJEDNÁVKA VÝLEPU PLAKÁTŮ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left" w:leader="none" w:pos="7380"/>
          <w:tab w:val="lef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left" w:leader="none" w:pos="7380"/>
          <w:tab w:val="left" w:leader="none" w:pos="846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Název firmy objednatele:……………………………………………………………..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left" w:leader="none" w:pos="7380"/>
          <w:tab w:val="left" w:leader="none" w:pos="846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Adresa sídla:…………………………………………………………………………..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left" w:leader="none" w:pos="7380"/>
          <w:tab w:val="left" w:leader="none" w:pos="846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IČO:…………………………………..  DIČ:…………………………………………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left" w:leader="none" w:pos="7380"/>
          <w:tab w:val="left" w:leader="none" w:pos="846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Kontaktní osoba:……………………………………………………………………...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left" w:leader="none" w:pos="7380"/>
          <w:tab w:val="left" w:leader="none" w:pos="846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Tel.:……………………………………  Mobil……………………………………….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left" w:leader="none" w:pos="7380"/>
          <w:tab w:val="left" w:leader="none" w:pos="846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E-mail:…………………………………………………………………………………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left" w:leader="none" w:pos="7380"/>
          <w:tab w:val="left" w:leader="none" w:pos="846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Název kampaně:……………………………………………………………………….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left" w:leader="none" w:pos="7380"/>
          <w:tab w:val="left" w:leader="none" w:pos="846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Formát plakátů (A4, A3, A2, A1):……………………………………………………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left" w:leader="none" w:pos="7380"/>
          <w:tab w:val="left" w:leader="none" w:pos="846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Datum výlepu od:…………………………   do:……………………………………..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left" w:leader="none" w:pos="7380"/>
          <w:tab w:val="left" w:leader="none" w:pos="846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left" w:leader="none" w:pos="7380"/>
          <w:tab w:val="left" w:leader="none" w:pos="846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Počet plakátů:………… ks                            + náhradní:…………….ks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left" w:leader="none" w:pos="7380"/>
          <w:tab w:val="left" w:leader="none" w:pos="846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left" w:leader="none" w:pos="7380"/>
          <w:tab w:val="left" w:leader="none" w:pos="846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left" w:leader="none" w:pos="7380"/>
          <w:tab w:val="left" w:leader="none" w:pos="846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left" w:leader="none" w:pos="7380"/>
          <w:tab w:val="left" w:leader="none" w:pos="846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                                                       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left" w:leader="none" w:pos="7380"/>
          <w:tab w:val="left" w:leader="none" w:pos="846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Datum                                                                     Podpis a razítko objednatele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80"/>
          <w:tab w:val="left" w:leader="none" w:pos="7380"/>
          <w:tab w:val="lef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80"/>
          <w:tab w:val="left" w:leader="none" w:pos="7380"/>
          <w:tab w:val="lef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80"/>
          <w:tab w:val="left" w:leader="none" w:pos="7380"/>
          <w:tab w:val="lef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80"/>
          <w:tab w:val="left" w:leader="none" w:pos="7380"/>
          <w:tab w:val="left" w:leader="none" w:pos="84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Podpisem objednávky objednatel výslovně souhlasí s obchodními podmínkami Kulturního zařízení města Valašského Meziříčí, p. o. uvedenými na webových stránkách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www.kzvalmez.cz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2337" w:top="1813" w:left="1134" w:right="1106" w:header="719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tabs>
        <w:tab w:val="center" w:leader="none" w:pos="4536"/>
        <w:tab w:val="right" w:leader="none" w:pos="9072"/>
        <w:tab w:val="right" w:leader="none" w:pos="8280"/>
      </w:tabs>
      <w:rPr>
        <w:rFonts w:ascii="Arial" w:cs="Arial" w:eastAsia="Arial" w:hAnsi="Arial"/>
        <w:color w:val="0f243e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f243e"/>
        <w:sz w:val="18"/>
        <w:szCs w:val="18"/>
        <w:rtl w:val="0"/>
      </w:rPr>
      <w:t xml:space="preserve">Bankovní spojení: č. ú. 30405068/0600 </w:t>
      <w:tab/>
      <w:t xml:space="preserve">                              IČ: 00368946</w:t>
      <w:tab/>
      <w:t xml:space="preserve">DIČ: CZ00368946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828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198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-180974</wp:posOffset>
          </wp:positionH>
          <wp:positionV relativeFrom="paragraph">
            <wp:posOffset>-114299</wp:posOffset>
          </wp:positionV>
          <wp:extent cx="1875472" cy="1058358"/>
          <wp:effectExtent b="0" l="0" r="0" t="0"/>
          <wp:wrapNone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5472" cy="105835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4057650</wp:posOffset>
              </wp:positionH>
              <wp:positionV relativeFrom="paragraph">
                <wp:posOffset>66675</wp:posOffset>
              </wp:positionV>
              <wp:extent cx="2376805" cy="69532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2360" y="3437100"/>
                        <a:ext cx="236728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80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Kulturní zařízení města Valašského Meziříčí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80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příspěvková organizace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Komenského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757 01 Valašské Meziříčí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www.kzvalmez.cz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4057650</wp:posOffset>
              </wp:positionH>
              <wp:positionV relativeFrom="paragraph">
                <wp:posOffset>66675</wp:posOffset>
              </wp:positionV>
              <wp:extent cx="2376805" cy="695325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6805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en-GB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24"/>
      <w:szCs w:val="32"/>
      <w:effect w:val="none"/>
      <w:vertAlign w:val="baseline"/>
      <w:cs w:val="0"/>
      <w:em w:val="none"/>
      <w:lang w:bidi="ar-SA" w:eastAsia="cs-CZ" w:val="en-GB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en-GB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en-GB"/>
    </w:rPr>
  </w:style>
  <w:style w:type="paragraph" w:styleId="Normální(web)">
    <w:name w:val="Normální (web)"/>
    <w:basedOn w:val="Normální"/>
    <w:next w:val="Normální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Hypertextovýodkaz">
    <w:name w:val="Hypertextový odkaz"/>
    <w:basedOn w:val="Standardnípísmoodstavce"/>
    <w:next w:val="Hypertextovýodkaz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kzvalmez.cz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PP4iXGPoI3qeGAXB7gUrkfRiGg==">CgMxLjA4AHIhMXBkYUlwWUhZckdDaUFhQ0hyZ1FQcU9ZTWdhTHVhbkVV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2018-06-27T08:10:00Z</dcterms:created>
  <dc:creator>Roman</dc:creator>
</cp:coreProperties>
</file>